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B85" w:rsidRDefault="000C5B85" w:rsidP="000C5B8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67C18">
        <w:rPr>
          <w:rFonts w:ascii="Times New Roman" w:hAnsi="Times New Roman" w:cs="Times New Roman"/>
          <w:b/>
          <w:sz w:val="27"/>
          <w:szCs w:val="27"/>
        </w:rPr>
        <w:t>Пояснительная записка</w:t>
      </w:r>
    </w:p>
    <w:p w:rsidR="00E46B3B" w:rsidRPr="00767C18" w:rsidRDefault="00E46B3B" w:rsidP="000C5B8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C5B85" w:rsidRPr="00767C18" w:rsidRDefault="000C5B85" w:rsidP="00E46B3B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67C18">
        <w:rPr>
          <w:rFonts w:ascii="Times New Roman" w:hAnsi="Times New Roman" w:cs="Times New Roman"/>
          <w:b/>
          <w:sz w:val="27"/>
          <w:szCs w:val="27"/>
        </w:rPr>
        <w:t xml:space="preserve">Наименование объекта: </w:t>
      </w:r>
      <w:r w:rsidR="00767C18" w:rsidRPr="00767C18">
        <w:rPr>
          <w:rFonts w:ascii="Times New Roman" w:hAnsi="Times New Roman" w:cs="Times New Roman"/>
          <w:b/>
          <w:sz w:val="27"/>
          <w:szCs w:val="27"/>
        </w:rPr>
        <w:t>Ремонт автомобильно</w:t>
      </w:r>
      <w:r w:rsidR="00E46B3B">
        <w:rPr>
          <w:rFonts w:ascii="Times New Roman" w:hAnsi="Times New Roman" w:cs="Times New Roman"/>
          <w:b/>
          <w:sz w:val="27"/>
          <w:szCs w:val="27"/>
        </w:rPr>
        <w:t xml:space="preserve">й дороги по ул. 1-я </w:t>
      </w:r>
      <w:proofErr w:type="spellStart"/>
      <w:r w:rsidR="00E46B3B">
        <w:rPr>
          <w:rFonts w:ascii="Times New Roman" w:hAnsi="Times New Roman" w:cs="Times New Roman"/>
          <w:b/>
          <w:sz w:val="27"/>
          <w:szCs w:val="27"/>
        </w:rPr>
        <w:t>Клиновская</w:t>
      </w:r>
      <w:proofErr w:type="spellEnd"/>
      <w:r w:rsidR="00E46B3B">
        <w:rPr>
          <w:rFonts w:ascii="Times New Roman" w:hAnsi="Times New Roman" w:cs="Times New Roman"/>
          <w:b/>
          <w:sz w:val="27"/>
          <w:szCs w:val="27"/>
        </w:rPr>
        <w:t xml:space="preserve">, ул. Центральная </w:t>
      </w:r>
      <w:proofErr w:type="spellStart"/>
      <w:r w:rsidR="00767C18" w:rsidRPr="00767C18">
        <w:rPr>
          <w:rFonts w:ascii="Times New Roman" w:hAnsi="Times New Roman" w:cs="Times New Roman"/>
          <w:b/>
          <w:sz w:val="27"/>
          <w:szCs w:val="27"/>
        </w:rPr>
        <w:t>Сурковского</w:t>
      </w:r>
      <w:proofErr w:type="spellEnd"/>
      <w:r w:rsidR="00E46B3B">
        <w:rPr>
          <w:rFonts w:ascii="Times New Roman" w:hAnsi="Times New Roman" w:cs="Times New Roman"/>
          <w:b/>
          <w:sz w:val="27"/>
          <w:szCs w:val="27"/>
        </w:rPr>
        <w:t xml:space="preserve"> сельсовета </w:t>
      </w:r>
      <w:proofErr w:type="spellStart"/>
      <w:r w:rsidR="00E46B3B">
        <w:rPr>
          <w:rFonts w:ascii="Times New Roman" w:hAnsi="Times New Roman" w:cs="Times New Roman"/>
          <w:b/>
          <w:sz w:val="27"/>
          <w:szCs w:val="27"/>
        </w:rPr>
        <w:t>Тогучинского</w:t>
      </w:r>
      <w:proofErr w:type="spellEnd"/>
      <w:r w:rsidR="00E46B3B">
        <w:rPr>
          <w:rFonts w:ascii="Times New Roman" w:hAnsi="Times New Roman" w:cs="Times New Roman"/>
          <w:b/>
          <w:sz w:val="27"/>
          <w:szCs w:val="27"/>
        </w:rPr>
        <w:t xml:space="preserve"> района </w:t>
      </w:r>
      <w:r w:rsidR="00767C18" w:rsidRPr="00767C18">
        <w:rPr>
          <w:rFonts w:ascii="Times New Roman" w:hAnsi="Times New Roman" w:cs="Times New Roman"/>
          <w:b/>
          <w:sz w:val="27"/>
          <w:szCs w:val="27"/>
        </w:rPr>
        <w:t>Новосибирской области</w:t>
      </w:r>
    </w:p>
    <w:p w:rsidR="00767C18" w:rsidRPr="00767C18" w:rsidRDefault="00767C18" w:rsidP="00767C18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E576E7" w:rsidRPr="009E7194" w:rsidRDefault="00E576E7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Сметная стоимость в ценах по состоянию на 01.01.200</w:t>
      </w:r>
      <w:r w:rsidR="000B0D7C" w:rsidRPr="00767C18">
        <w:rPr>
          <w:rFonts w:ascii="Times New Roman" w:hAnsi="Times New Roman" w:cs="Times New Roman"/>
          <w:sz w:val="27"/>
          <w:szCs w:val="27"/>
        </w:rPr>
        <w:t>0</w:t>
      </w:r>
      <w:r w:rsidRPr="00767C18">
        <w:rPr>
          <w:rFonts w:ascii="Times New Roman" w:hAnsi="Times New Roman" w:cs="Times New Roman"/>
          <w:sz w:val="27"/>
          <w:szCs w:val="27"/>
        </w:rPr>
        <w:t xml:space="preserve"> </w:t>
      </w:r>
      <w:r w:rsidRPr="009E7194">
        <w:rPr>
          <w:rFonts w:ascii="Times New Roman" w:hAnsi="Times New Roman" w:cs="Times New Roman"/>
          <w:sz w:val="27"/>
          <w:szCs w:val="27"/>
        </w:rPr>
        <w:t xml:space="preserve">год – </w:t>
      </w:r>
      <w:r w:rsidR="002C7EB4">
        <w:rPr>
          <w:rFonts w:ascii="Times New Roman" w:hAnsi="Times New Roman" w:cs="Times New Roman"/>
          <w:sz w:val="27"/>
          <w:szCs w:val="27"/>
        </w:rPr>
        <w:t>1 461,89</w:t>
      </w:r>
      <w:r w:rsidR="006A144F">
        <w:rPr>
          <w:rFonts w:ascii="Times New Roman" w:hAnsi="Times New Roman" w:cs="Times New Roman"/>
          <w:sz w:val="27"/>
          <w:szCs w:val="27"/>
        </w:rPr>
        <w:t xml:space="preserve"> </w:t>
      </w:r>
      <w:r w:rsidRPr="009E7194">
        <w:rPr>
          <w:rFonts w:ascii="Times New Roman" w:hAnsi="Times New Roman" w:cs="Times New Roman"/>
          <w:sz w:val="27"/>
          <w:szCs w:val="27"/>
        </w:rPr>
        <w:t>тыс. руб. без учета НДС.</w:t>
      </w:r>
    </w:p>
    <w:p w:rsidR="00E576E7" w:rsidRPr="009E7194" w:rsidRDefault="00E576E7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9E7194">
        <w:rPr>
          <w:rFonts w:ascii="Times New Roman" w:hAnsi="Times New Roman" w:cs="Times New Roman"/>
          <w:sz w:val="27"/>
          <w:szCs w:val="27"/>
        </w:rPr>
        <w:t xml:space="preserve">Сметная стоимость в текущих ценах по состоянию на </w:t>
      </w:r>
      <w:r w:rsidR="00767C18" w:rsidRPr="009E7194">
        <w:rPr>
          <w:rFonts w:ascii="Times New Roman" w:hAnsi="Times New Roman" w:cs="Times New Roman"/>
          <w:sz w:val="27"/>
          <w:szCs w:val="27"/>
        </w:rPr>
        <w:t>1</w:t>
      </w:r>
      <w:r w:rsidRPr="009E7194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767C18" w:rsidRPr="009E7194">
        <w:rPr>
          <w:rFonts w:ascii="Times New Roman" w:hAnsi="Times New Roman" w:cs="Times New Roman"/>
          <w:sz w:val="27"/>
          <w:szCs w:val="27"/>
        </w:rPr>
        <w:t>20</w:t>
      </w:r>
      <w:r w:rsidRPr="009E7194">
        <w:rPr>
          <w:rFonts w:ascii="Times New Roman" w:hAnsi="Times New Roman" w:cs="Times New Roman"/>
          <w:sz w:val="27"/>
          <w:szCs w:val="27"/>
        </w:rPr>
        <w:t xml:space="preserve">г. – </w:t>
      </w:r>
      <w:r w:rsidR="002C7EB4">
        <w:rPr>
          <w:rFonts w:ascii="Times New Roman" w:hAnsi="Times New Roman" w:cs="Times New Roman"/>
          <w:sz w:val="27"/>
          <w:szCs w:val="27"/>
        </w:rPr>
        <w:t>12 372,88</w:t>
      </w:r>
      <w:r w:rsidR="006A144F">
        <w:rPr>
          <w:rFonts w:ascii="Times New Roman" w:hAnsi="Times New Roman" w:cs="Times New Roman"/>
          <w:sz w:val="27"/>
          <w:szCs w:val="27"/>
        </w:rPr>
        <w:t xml:space="preserve"> </w:t>
      </w:r>
      <w:r w:rsidRPr="009E7194">
        <w:rPr>
          <w:rFonts w:ascii="Times New Roman" w:hAnsi="Times New Roman" w:cs="Times New Roman"/>
          <w:sz w:val="27"/>
          <w:szCs w:val="27"/>
        </w:rPr>
        <w:t xml:space="preserve">тыс. руб. с учетом НДС.       </w:t>
      </w:r>
    </w:p>
    <w:p w:rsidR="00E576E7" w:rsidRPr="00767C18" w:rsidRDefault="00E576E7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а) сведения о месте расположения объекта капитального строительства;</w:t>
      </w:r>
    </w:p>
    <w:p w:rsidR="00767C18" w:rsidRPr="00767C18" w:rsidRDefault="00E576E7" w:rsidP="00767C18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Местоположение объекта: Новосибирская область, </w:t>
      </w:r>
      <w:r w:rsidR="00767C18" w:rsidRPr="00767C18">
        <w:rPr>
          <w:rFonts w:ascii="Times New Roman" w:hAnsi="Times New Roman" w:cs="Times New Roman"/>
          <w:sz w:val="27"/>
          <w:szCs w:val="27"/>
        </w:rPr>
        <w:t xml:space="preserve">ул. 1-я </w:t>
      </w:r>
      <w:proofErr w:type="spellStart"/>
      <w:r w:rsidR="00767C18" w:rsidRPr="00767C18">
        <w:rPr>
          <w:rFonts w:ascii="Times New Roman" w:hAnsi="Times New Roman" w:cs="Times New Roman"/>
          <w:sz w:val="27"/>
          <w:szCs w:val="27"/>
        </w:rPr>
        <w:t>Клиновская</w:t>
      </w:r>
      <w:proofErr w:type="spellEnd"/>
      <w:r w:rsidR="00767C18" w:rsidRPr="00767C18">
        <w:rPr>
          <w:rFonts w:ascii="Times New Roman" w:hAnsi="Times New Roman" w:cs="Times New Roman"/>
          <w:sz w:val="27"/>
          <w:szCs w:val="27"/>
        </w:rPr>
        <w:t>, ул. Центральная</w:t>
      </w:r>
    </w:p>
    <w:p w:rsidR="00E576E7" w:rsidRPr="00767C18" w:rsidRDefault="00767C18" w:rsidP="00767C18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767C18">
        <w:rPr>
          <w:rFonts w:ascii="Times New Roman" w:hAnsi="Times New Roman" w:cs="Times New Roman"/>
          <w:sz w:val="27"/>
          <w:szCs w:val="27"/>
        </w:rPr>
        <w:t>Сурковского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сельсовета </w:t>
      </w:r>
      <w:proofErr w:type="spellStart"/>
      <w:r w:rsidRPr="00767C18">
        <w:rPr>
          <w:rFonts w:ascii="Times New Roman" w:hAnsi="Times New Roman" w:cs="Times New Roman"/>
          <w:sz w:val="27"/>
          <w:szCs w:val="27"/>
        </w:rPr>
        <w:t>Тогучинского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</w:t>
      </w:r>
      <w:r w:rsidR="00087DEE" w:rsidRPr="00767C18">
        <w:rPr>
          <w:rFonts w:ascii="Times New Roman" w:hAnsi="Times New Roman" w:cs="Times New Roman"/>
          <w:sz w:val="27"/>
          <w:szCs w:val="27"/>
        </w:rPr>
        <w:t xml:space="preserve"> </w:t>
      </w:r>
      <w:r w:rsidR="00DA4EF3" w:rsidRPr="00767C18">
        <w:rPr>
          <w:rFonts w:ascii="Times New Roman" w:hAnsi="Times New Roman" w:cs="Times New Roman"/>
          <w:sz w:val="27"/>
          <w:szCs w:val="27"/>
        </w:rPr>
        <w:t>(</w:t>
      </w:r>
      <w:r w:rsidRPr="00767C18">
        <w:rPr>
          <w:rFonts w:ascii="Times New Roman" w:hAnsi="Times New Roman" w:cs="Times New Roman"/>
          <w:sz w:val="27"/>
          <w:szCs w:val="27"/>
        </w:rPr>
        <w:t>12</w:t>
      </w:r>
      <w:r w:rsidR="00014E3D">
        <w:rPr>
          <w:rFonts w:ascii="Times New Roman" w:hAnsi="Times New Roman" w:cs="Times New Roman"/>
          <w:sz w:val="27"/>
          <w:szCs w:val="27"/>
        </w:rPr>
        <w:t>3</w:t>
      </w:r>
      <w:r w:rsidR="00E576E7" w:rsidRPr="00767C18">
        <w:rPr>
          <w:rFonts w:ascii="Times New Roman" w:hAnsi="Times New Roman" w:cs="Times New Roman"/>
          <w:sz w:val="27"/>
          <w:szCs w:val="27"/>
        </w:rPr>
        <w:t xml:space="preserve"> км от г. Новосибирска).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б) перечень утвержденных сметных нормативов, сведения о которых включены в федеральный реестр сметных нормативов, принятых для составления сметной документации на строительство;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Сметная документация выполнена в соответствии с МДС 81-35.2004 в программе «Гранд-СМЕТА».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Стоимость строительно-монтажных работ определена по: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-  федеральным единичным расценкам на строительные и специальные строительные работы ФЕР-2001 (согласно приказа Минстроя России от 30.12.2016 №1039/</w:t>
      </w:r>
      <w:proofErr w:type="spellStart"/>
      <w:r w:rsidRPr="00767C18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в редакции 2017 года с изменениями 1-5);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-  федеральным единичным расценкам на ремонтные работы ФЕРр-2001 (согласно приказа Минстроя России от 30.12.2016 №1039/</w:t>
      </w:r>
      <w:proofErr w:type="spellStart"/>
      <w:r w:rsidRPr="00767C18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в редакции 2017 года с изменениями 1-5);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- федеральным сметным ценам на материалы, изделия, конструкции и оборудование ФССЦ-2001 (согласно приказа Минстроя России от 30.12.2016 №1039/</w:t>
      </w:r>
      <w:proofErr w:type="spellStart"/>
      <w:r w:rsidRPr="00767C18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в редакции 2017 года с изменениями 1-5);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- федеральным сметным ценам на перевозку грузов для строительства ФССЦпг03-2001 (согласно приказа Минстроя России от 30.12.2016 №1039/</w:t>
      </w:r>
      <w:proofErr w:type="spellStart"/>
      <w:r w:rsidRPr="00767C18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в редакции 2017 года с изменениями 1-5);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lastRenderedPageBreak/>
        <w:t>- федеральным сметным ценам на погрузо-разгрузочные работы ФССЦпг01-2001 (согласно приказа Минстроя России от 30.12.2016 №1039/</w:t>
      </w:r>
      <w:proofErr w:type="spellStart"/>
      <w:r w:rsidRPr="00767C18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в редакции 2017 года с изменениями 1-5);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>- приказу от 30 декабря 2016 г.  № 1039/</w:t>
      </w:r>
      <w:proofErr w:type="spellStart"/>
      <w:r w:rsidRPr="00767C18">
        <w:rPr>
          <w:rFonts w:ascii="Times New Roman" w:hAnsi="Times New Roman" w:cs="Times New Roman"/>
          <w:sz w:val="27"/>
          <w:szCs w:val="27"/>
        </w:rPr>
        <w:t>пр</w:t>
      </w:r>
      <w:proofErr w:type="spellEnd"/>
      <w:r w:rsidRPr="00767C18">
        <w:rPr>
          <w:rFonts w:ascii="Times New Roman" w:hAnsi="Times New Roman" w:cs="Times New Roman"/>
          <w:sz w:val="27"/>
          <w:szCs w:val="27"/>
        </w:rPr>
        <w:t xml:space="preserve"> Минстроя России «Об утверждении федеральных единичных расценок, федеральных сметных цен на материалы, изделия, конструкции и оборудование, применяемые в строительстве, федеральных сметных расценок на эксплуатацию строительных машин и автотранспортных средств, федеральных сметных цен на перевозки грузов для строительства»</w:t>
      </w:r>
      <w:r w:rsidR="00A356E9" w:rsidRPr="00767C18">
        <w:rPr>
          <w:rFonts w:ascii="Times New Roman" w:hAnsi="Times New Roman" w:cs="Times New Roman"/>
          <w:sz w:val="27"/>
          <w:szCs w:val="27"/>
        </w:rPr>
        <w:t>.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         Норма накладных расходов определена по видам работ от фонда оплаты труда, согласно МДС 81-33.2004.  </w:t>
      </w:r>
    </w:p>
    <w:p w:rsidR="00E576E7" w:rsidRPr="00767C18" w:rsidRDefault="00E576E7" w:rsidP="005C1153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         Норма сметной прибыли определена от фонда оплаты труда по видам работ, согласно МДС 81-25.2001.</w:t>
      </w:r>
    </w:p>
    <w:p w:rsidR="00A356E9" w:rsidRPr="00767C18" w:rsidRDefault="00A356E9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-  индексам цен согласно письму МС и ЖКХ РФ от </w:t>
      </w:r>
      <w:r w:rsidR="005C1153" w:rsidRPr="00767C18">
        <w:rPr>
          <w:rFonts w:ascii="Times New Roman" w:hAnsi="Times New Roman" w:cs="Times New Roman"/>
          <w:sz w:val="27"/>
          <w:szCs w:val="27"/>
        </w:rPr>
        <w:t>16.10.2019 г. №38958-ДВ/09</w:t>
      </w:r>
      <w:r w:rsidRPr="00767C18">
        <w:rPr>
          <w:rFonts w:ascii="Times New Roman" w:hAnsi="Times New Roman" w:cs="Times New Roman"/>
          <w:sz w:val="27"/>
          <w:szCs w:val="27"/>
        </w:rPr>
        <w:t xml:space="preserve"> по состоянию на </w:t>
      </w:r>
      <w:r w:rsidR="005C1153" w:rsidRPr="00767C18">
        <w:rPr>
          <w:rFonts w:ascii="Times New Roman" w:hAnsi="Times New Roman" w:cs="Times New Roman"/>
          <w:sz w:val="27"/>
          <w:szCs w:val="27"/>
        </w:rPr>
        <w:t>3</w:t>
      </w:r>
      <w:r w:rsidR="000B0D7C" w:rsidRPr="00767C18">
        <w:rPr>
          <w:rFonts w:ascii="Times New Roman" w:hAnsi="Times New Roman" w:cs="Times New Roman"/>
          <w:sz w:val="27"/>
          <w:szCs w:val="27"/>
        </w:rPr>
        <w:t xml:space="preserve"> квартал 2019 года, индексам цен согласно письму МС и ЖКХ </w:t>
      </w:r>
      <w:r w:rsidR="00767C18" w:rsidRPr="00767C18">
        <w:rPr>
          <w:rFonts w:ascii="Times New Roman" w:hAnsi="Times New Roman" w:cs="Times New Roman"/>
          <w:sz w:val="27"/>
          <w:szCs w:val="27"/>
        </w:rPr>
        <w:t>от 19.02.2020 г. №5414-ИФ/</w:t>
      </w:r>
      <w:r w:rsidR="000B0D7C" w:rsidRPr="00767C18">
        <w:rPr>
          <w:rFonts w:ascii="Times New Roman" w:hAnsi="Times New Roman" w:cs="Times New Roman"/>
          <w:sz w:val="27"/>
          <w:szCs w:val="27"/>
        </w:rPr>
        <w:t xml:space="preserve">по состоянию на </w:t>
      </w:r>
      <w:r w:rsidR="00767C18" w:rsidRPr="00767C18">
        <w:rPr>
          <w:rFonts w:ascii="Times New Roman" w:hAnsi="Times New Roman" w:cs="Times New Roman"/>
          <w:sz w:val="27"/>
          <w:szCs w:val="27"/>
        </w:rPr>
        <w:t>1</w:t>
      </w:r>
      <w:r w:rsidR="000B0D7C" w:rsidRPr="00767C1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767C18" w:rsidRPr="00767C18">
        <w:rPr>
          <w:rFonts w:ascii="Times New Roman" w:hAnsi="Times New Roman" w:cs="Times New Roman"/>
          <w:sz w:val="27"/>
          <w:szCs w:val="27"/>
        </w:rPr>
        <w:t>20</w:t>
      </w:r>
      <w:r w:rsidR="000B0D7C" w:rsidRPr="00767C18">
        <w:rPr>
          <w:rFonts w:ascii="Times New Roman" w:hAnsi="Times New Roman" w:cs="Times New Roman"/>
          <w:sz w:val="27"/>
          <w:szCs w:val="27"/>
        </w:rPr>
        <w:t xml:space="preserve"> года.</w:t>
      </w:r>
      <w:r w:rsidR="00767C18" w:rsidRPr="00767C18">
        <w:rPr>
          <w:rFonts w:ascii="Times New Roman" w:hAnsi="Times New Roman" w:cs="Times New Roman"/>
          <w:sz w:val="27"/>
          <w:szCs w:val="27"/>
        </w:rPr>
        <w:t>)</w:t>
      </w:r>
    </w:p>
    <w:p w:rsidR="00E576E7" w:rsidRPr="00767C18" w:rsidRDefault="00A711AF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         </w:t>
      </w:r>
      <w:r w:rsidR="00E576E7" w:rsidRPr="00767C18">
        <w:rPr>
          <w:rFonts w:ascii="Times New Roman" w:hAnsi="Times New Roman" w:cs="Times New Roman"/>
          <w:sz w:val="27"/>
          <w:szCs w:val="27"/>
        </w:rPr>
        <w:t xml:space="preserve">Затраты по главе 10 состоят из затрат на технический надзор в размере 2,14% согласно Постановлению Правительства РФ от 21.06.2010 г №468.           </w:t>
      </w:r>
    </w:p>
    <w:p w:rsidR="00A711AF" w:rsidRPr="00767C18" w:rsidRDefault="00E576E7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         Затраты по главе 12 состоят из</w:t>
      </w:r>
      <w:r w:rsidR="00A356E9" w:rsidRPr="00767C18">
        <w:rPr>
          <w:rFonts w:ascii="Times New Roman" w:hAnsi="Times New Roman" w:cs="Times New Roman"/>
          <w:sz w:val="27"/>
          <w:szCs w:val="27"/>
        </w:rPr>
        <w:t>:</w:t>
      </w:r>
    </w:p>
    <w:p w:rsidR="00A711AF" w:rsidRPr="002C7EB4" w:rsidRDefault="00767C18" w:rsidP="00E576E7">
      <w:pPr>
        <w:spacing w:after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- </w:t>
      </w:r>
      <w:r w:rsidR="005C1153" w:rsidRPr="00767C18">
        <w:rPr>
          <w:rFonts w:ascii="Times New Roman" w:hAnsi="Times New Roman" w:cs="Times New Roman"/>
          <w:sz w:val="27"/>
          <w:szCs w:val="27"/>
        </w:rPr>
        <w:t>разработки проектно</w:t>
      </w:r>
      <w:bookmarkStart w:id="0" w:name="_GoBack"/>
      <w:r w:rsidR="005C1153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-сметной документации контракту </w:t>
      </w:r>
      <w:r w:rsidR="00B8126C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№ </w:t>
      </w:r>
      <w:r w:rsidR="00ED44D0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5</w:t>
      </w:r>
      <w:r w:rsidR="00B8126C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1</w:t>
      </w:r>
      <w:r w:rsidR="00ED44D0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0</w:t>
      </w:r>
      <w:r w:rsidR="00B8126C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="00ED44D0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02</w:t>
      </w:r>
      <w:r w:rsidR="00B8126C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.20</w:t>
      </w:r>
      <w:r w:rsidR="00ED44D0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20</w:t>
      </w:r>
      <w:r w:rsidR="00B8126C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г</w:t>
      </w:r>
      <w:r w:rsidR="00A711AF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</w:p>
    <w:p w:rsidR="002C7EB4" w:rsidRPr="002C7EB4" w:rsidRDefault="00767C18" w:rsidP="00E576E7">
      <w:pPr>
        <w:spacing w:after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- </w:t>
      </w:r>
      <w:r w:rsidR="005C1153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экспертизы проектной</w:t>
      </w:r>
      <w:r w:rsidR="00E576E7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документации согласно Муниципальному контракту </w:t>
      </w:r>
      <w:r w:rsidR="002C7EB4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№ИЭ00349 № от 20.03.2020г</w:t>
      </w:r>
    </w:p>
    <w:p w:rsidR="005C1153" w:rsidRPr="002C7EB4" w:rsidRDefault="00767C18" w:rsidP="00E576E7">
      <w:pPr>
        <w:spacing w:after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- </w:t>
      </w:r>
      <w:r w:rsidR="00E576E7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экспертизы </w:t>
      </w:r>
      <w:r w:rsidR="000B7B83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достоверности </w:t>
      </w:r>
      <w:proofErr w:type="gramStart"/>
      <w:r w:rsidR="000B7B83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определения  </w:t>
      </w:r>
      <w:r w:rsidR="00E576E7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сметной</w:t>
      </w:r>
      <w:proofErr w:type="gramEnd"/>
      <w:r w:rsidR="00E576E7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стоимости согласно Муниципальному контракту </w:t>
      </w:r>
      <w:r w:rsidR="002C7EB4"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№ИЭ00350 № от 20.03.2020г</w:t>
      </w:r>
    </w:p>
    <w:p w:rsidR="004D69B6" w:rsidRPr="002C7EB4" w:rsidRDefault="004D69B6" w:rsidP="00E576E7">
      <w:pPr>
        <w:spacing w:after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2C7EB4">
        <w:rPr>
          <w:rFonts w:ascii="Times New Roman" w:hAnsi="Times New Roman" w:cs="Times New Roman"/>
          <w:color w:val="000000" w:themeColor="text1"/>
          <w:sz w:val="27"/>
          <w:szCs w:val="27"/>
        </w:rPr>
        <w:t>Приняты коэффициенты:</w:t>
      </w:r>
    </w:p>
    <w:bookmarkEnd w:id="0"/>
    <w:p w:rsidR="004D69B6" w:rsidRPr="004D69B6" w:rsidRDefault="004D69B6" w:rsidP="00E576E7">
      <w:pPr>
        <w:spacing w:after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D69B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- Согласно </w:t>
      </w:r>
      <w:r w:rsidR="00B1529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раздела 9 в </w:t>
      </w:r>
      <w:r w:rsidRPr="004D69B6">
        <w:rPr>
          <w:rFonts w:ascii="Times New Roman" w:hAnsi="Times New Roman" w:cs="Times New Roman"/>
          <w:color w:val="000000" w:themeColor="text1"/>
          <w:sz w:val="27"/>
          <w:szCs w:val="27"/>
        </w:rPr>
        <w:t>ПОС</w:t>
      </w:r>
      <w:r w:rsidR="00B1529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и схемы ОДД</w:t>
      </w:r>
      <w:r w:rsidRPr="004D69B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Стесненные условия при производстве ремонтных работ или капитального строительства без остановки транспорта, при систематическом движении транспорта к ОЗП=1,2, ЭМ=1,2</w:t>
      </w:r>
    </w:p>
    <w:p w:rsidR="00E576E7" w:rsidRPr="00767C18" w:rsidRDefault="00E576E7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       Затраты на резерв средств на непредвиденные работы и затраты, включенные в размере 2,0 % от стоимости строительно-монтажных работ по итогам глав 2-9 сводного сметного расчёта согласно МДС 81-35.2004 п.4.96. </w:t>
      </w:r>
    </w:p>
    <w:p w:rsidR="00C96E30" w:rsidRDefault="00E576E7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67C18">
        <w:rPr>
          <w:rFonts w:ascii="Times New Roman" w:hAnsi="Times New Roman" w:cs="Times New Roman"/>
          <w:sz w:val="27"/>
          <w:szCs w:val="27"/>
        </w:rPr>
        <w:t xml:space="preserve">        Налог на добавленную стоимость включен в размере 20% от стоимости работ по итогам глав 1-12 сводного сметного расчета</w:t>
      </w:r>
      <w:r w:rsidR="001D4025" w:rsidRPr="00767C18">
        <w:rPr>
          <w:rFonts w:ascii="Times New Roman" w:hAnsi="Times New Roman" w:cs="Times New Roman"/>
          <w:sz w:val="27"/>
          <w:szCs w:val="27"/>
        </w:rPr>
        <w:t xml:space="preserve"> по МДС 81-35.2004 п.4.100.</w:t>
      </w:r>
      <w:r w:rsidR="000C5B85" w:rsidRPr="00767C1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41420" w:rsidRDefault="00A41420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A41420" w:rsidRDefault="00A41420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A41420" w:rsidRPr="00767C18" w:rsidRDefault="00A41420" w:rsidP="00E576E7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Составил: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Е.В. Жупинасова</w:t>
      </w:r>
    </w:p>
    <w:sectPr w:rsidR="00A41420" w:rsidRPr="00767C18" w:rsidSect="00593B7F">
      <w:pgSz w:w="11906" w:h="16838"/>
      <w:pgMar w:top="851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3B6"/>
    <w:rsid w:val="00014E3D"/>
    <w:rsid w:val="000412E1"/>
    <w:rsid w:val="0008100D"/>
    <w:rsid w:val="00087DEE"/>
    <w:rsid w:val="000B0D7C"/>
    <w:rsid w:val="000B7B83"/>
    <w:rsid w:val="000C5B85"/>
    <w:rsid w:val="001D4025"/>
    <w:rsid w:val="002C7EB4"/>
    <w:rsid w:val="003777EB"/>
    <w:rsid w:val="003B01A4"/>
    <w:rsid w:val="004D69B6"/>
    <w:rsid w:val="00504009"/>
    <w:rsid w:val="00593B7F"/>
    <w:rsid w:val="005C1153"/>
    <w:rsid w:val="006A144F"/>
    <w:rsid w:val="006C43B6"/>
    <w:rsid w:val="00767C18"/>
    <w:rsid w:val="0077645F"/>
    <w:rsid w:val="00811768"/>
    <w:rsid w:val="0095305F"/>
    <w:rsid w:val="009E7194"/>
    <w:rsid w:val="00A356E9"/>
    <w:rsid w:val="00A41420"/>
    <w:rsid w:val="00A711AF"/>
    <w:rsid w:val="00B1529F"/>
    <w:rsid w:val="00B8126C"/>
    <w:rsid w:val="00BD60EF"/>
    <w:rsid w:val="00C96E30"/>
    <w:rsid w:val="00DA4EF3"/>
    <w:rsid w:val="00E373C4"/>
    <w:rsid w:val="00E46B3B"/>
    <w:rsid w:val="00E576E7"/>
    <w:rsid w:val="00ED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A26B"/>
  <w15:docId w15:val="{6F1573D4-CBE7-4328-989C-D70E46F4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33</cp:revision>
  <dcterms:created xsi:type="dcterms:W3CDTF">2019-12-15T14:41:00Z</dcterms:created>
  <dcterms:modified xsi:type="dcterms:W3CDTF">2020-06-23T07:56:00Z</dcterms:modified>
</cp:coreProperties>
</file>